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307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大唐玉门新能源有限公司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李银龙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18394660778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甘肃省酒泉市玉门市玉门镇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陈泶瑜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8545" cy="1746250"/>
                  <wp:effectExtent l="0" t="0" r="3175" b="6350"/>
                  <wp:docPr id="1" name="图片 1" descr="7c66ccaf9bfa2d26733e1c05b718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66ccaf9bfa2d26733e1c05b7187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6960" cy="1760220"/>
                  <wp:effectExtent l="0" t="0" r="0" b="7620"/>
                  <wp:docPr id="2" name="图片 2" descr="5da5332d84c40776792411108274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da5332d84c407767924111082747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8545" cy="1746250"/>
                  <wp:effectExtent l="0" t="0" r="3175" b="6350"/>
                  <wp:docPr id="3" name="图片 3" descr="f825b36e02846c2edc72cac61f6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25b36e02846c2edc72cac61f617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41245" cy="1755775"/>
                  <wp:effectExtent l="0" t="0" r="5715" b="12065"/>
                  <wp:docPr id="4" name="图片 4" descr="32cf38f59b92e300b14ba8bf51cd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2cf38f59b92e300b14ba8bf51cd37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70B51DD"/>
    <w:rsid w:val="17B23C0A"/>
    <w:rsid w:val="1B7D671A"/>
    <w:rsid w:val="23533917"/>
    <w:rsid w:val="23CF28E6"/>
    <w:rsid w:val="241C17BE"/>
    <w:rsid w:val="2734580E"/>
    <w:rsid w:val="276C4FA7"/>
    <w:rsid w:val="29B07912"/>
    <w:rsid w:val="2C3D33B6"/>
    <w:rsid w:val="2E4C168F"/>
    <w:rsid w:val="33BC72B7"/>
    <w:rsid w:val="35226D08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B229C"/>
    <w:rsid w:val="51DF61F2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7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2023-11-21T14:01:03Z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890984F1BDBD4BF9A92FC33DB06BA682_13</vt:lpwstr>
  </property>
</Properties>
</file>