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WTT-23-059-X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0"/>
                <w:sz w:val="24"/>
                <w:lang w:eastAsia="zh-CN"/>
              </w:rPr>
              <w:t>甘肃昱晖新材料有限公司现状评价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张元武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张元武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通渭县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30日-4月1日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2338705</wp:posOffset>
                  </wp:positionV>
                  <wp:extent cx="2675255" cy="2367915"/>
                  <wp:effectExtent l="0" t="0" r="6985" b="9525"/>
                  <wp:wrapNone/>
                  <wp:docPr id="4" name="图片 4" descr="lADPD26eX8w2_13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D26eX8w2_13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236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21590</wp:posOffset>
                  </wp:positionV>
                  <wp:extent cx="2232025" cy="2317115"/>
                  <wp:effectExtent l="0" t="0" r="8255" b="14605"/>
                  <wp:wrapNone/>
                  <wp:docPr id="2" name="图片 2" descr="lADPJwnI3KciC4L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wnI3KciC4L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25" cy="231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26670</wp:posOffset>
                  </wp:positionV>
                  <wp:extent cx="2366010" cy="2281555"/>
                  <wp:effectExtent l="0" t="0" r="11430" b="4445"/>
                  <wp:wrapNone/>
                  <wp:docPr id="3" name="图片 3" descr="lADPD2sQ4SdyOGn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D2sQ4SdyOGn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AF9672C"/>
    <w:rsid w:val="1E221A31"/>
    <w:rsid w:val="28873DE3"/>
    <w:rsid w:val="2EBE11AC"/>
    <w:rsid w:val="3B655AD6"/>
    <w:rsid w:val="3C4A5BFE"/>
    <w:rsid w:val="3C6A2E9F"/>
    <w:rsid w:val="4A0F664E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159</Words>
  <Characters>190</Characters>
  <Lines>1</Lines>
  <Paragraphs>1</Paragraphs>
  <TotalTime>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2023-08-21T00:52:50Z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2B341FEAAC1F48FA8693B89A86388A83_13</vt:lpwstr>
  </property>
</Properties>
</file>