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  <w:t>WTT-23-102-1-DJ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sz w:val="24"/>
        </w:rPr>
        <w:t xml:space="preserve">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甘肃恒利混凝土有限公司西固分公司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王燕荣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13993349286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482" w:firstLineChars="200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甘肃省兰州市西固区西沙大桥向西16-1号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孙辉、李杨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2023.4.25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383790" cy="2328545"/>
                  <wp:effectExtent l="0" t="0" r="3810" b="8255"/>
                  <wp:docPr id="1" name="图片 1" descr="微信图片_2023052615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5261513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232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384425" cy="2357755"/>
                  <wp:effectExtent l="0" t="0" r="3175" b="4445"/>
                  <wp:docPr id="3" name="图片 2" descr="微信图片_202305261513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微信图片_2023052615132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425" cy="235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442845" cy="2518410"/>
                  <wp:effectExtent l="0" t="0" r="8255" b="8890"/>
                  <wp:docPr id="7" name="图片 4" descr="微信图片_202305261513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微信图片_2023052615132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845" cy="251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wNjE2MDI4NmRkMjVlMzQ3OWY5NTUxMWJiNzkxYj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2F4F4B"/>
    <w:rsid w:val="23533917"/>
    <w:rsid w:val="2734580E"/>
    <w:rsid w:val="276C4FA7"/>
    <w:rsid w:val="2E4C168F"/>
    <w:rsid w:val="33BC72B7"/>
    <w:rsid w:val="377741F1"/>
    <w:rsid w:val="3B655AD6"/>
    <w:rsid w:val="44E65F41"/>
    <w:rsid w:val="46A35D1E"/>
    <w:rsid w:val="492E6109"/>
    <w:rsid w:val="4A835FE1"/>
    <w:rsid w:val="4FFB7F63"/>
    <w:rsid w:val="549F7EBB"/>
    <w:rsid w:val="5ACB7C5C"/>
    <w:rsid w:val="62747AA5"/>
    <w:rsid w:val="627806C9"/>
    <w:rsid w:val="6E66587A"/>
    <w:rsid w:val="6EA463A2"/>
    <w:rsid w:val="72912D0B"/>
    <w:rsid w:val="75F95225"/>
    <w:rsid w:val="775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137</Words>
  <Characters>172</Characters>
  <Lines>1</Lines>
  <Paragraphs>1</Paragraphs>
  <TotalTime>0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热心市民</cp:lastModifiedBy>
  <dcterms:modified xsi:type="dcterms:W3CDTF">2023-08-20T03:48:01Z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66FCE222ED514EA5974CFD26EB80710D_12</vt:lpwstr>
  </property>
</Properties>
</file>