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1"/>
          <w:szCs w:val="21"/>
          <w:lang w:eastAsia="zh-CN"/>
        </w:rPr>
        <w:t>WTT-24-023-WJ-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10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006"/>
        <w:gridCol w:w="554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  <w:lang w:eastAsia="zh-CN"/>
              </w:rPr>
              <w:t>甘肃北方三泰化工有限公司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李昊阳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李昊阳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甘肃省白银市高新技术产业园内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李扬、孙辉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2024.04.22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5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101850" cy="1401445"/>
                  <wp:effectExtent l="0" t="0" r="12700" b="8255"/>
                  <wp:docPr id="4" name="图片 4" descr="f9489cb12548cb1784595ecfef620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489cb12548cb1784595ecfef620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275205" cy="1705610"/>
                  <wp:effectExtent l="0" t="0" r="10795" b="8890"/>
                  <wp:docPr id="5" name="图片 5" descr="21893fc24a2e391cc9191a79d4ae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893fc24a2e391cc9191a79d4ae6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112645" cy="1583690"/>
                  <wp:effectExtent l="0" t="0" r="1905" b="16510"/>
                  <wp:docPr id="6" name="图片 6" descr="4da19832d53e34597a2753025ad36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da19832d53e34597a2753025ad365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275205" cy="1705610"/>
                  <wp:effectExtent l="0" t="0" r="10795" b="8890"/>
                  <wp:docPr id="8" name="图片 8" descr="c29bf2bf7f1a2ae03d43b98e6f6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29bf2bf7f1a2ae03d43b98e6f622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6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7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7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7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5ZWJlYWQzYjgzMGVjMjFlNTA1MjdiMTAyODg5Yjg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2C951A3"/>
    <w:rsid w:val="08E5701F"/>
    <w:rsid w:val="13F914FB"/>
    <w:rsid w:val="202B1C4E"/>
    <w:rsid w:val="225207F7"/>
    <w:rsid w:val="240739B1"/>
    <w:rsid w:val="27B561BB"/>
    <w:rsid w:val="30D20867"/>
    <w:rsid w:val="316E55A0"/>
    <w:rsid w:val="3B655AD6"/>
    <w:rsid w:val="3EED583F"/>
    <w:rsid w:val="41B06477"/>
    <w:rsid w:val="4E0F7A21"/>
    <w:rsid w:val="5FA14811"/>
    <w:rsid w:val="601D420C"/>
    <w:rsid w:val="64827789"/>
    <w:rsid w:val="71B70869"/>
    <w:rsid w:val="72213C72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4"/>
    <w:autoRedefine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4">
    <w:name w:val="xl27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5">
    <w:name w:val="Body Text Indent"/>
    <w:basedOn w:val="1"/>
    <w:autoRedefine/>
    <w:qFormat/>
    <w:uiPriority w:val="99"/>
    <w:pPr>
      <w:ind w:firstLine="454"/>
    </w:pPr>
    <w:rPr>
      <w:sz w:val="28"/>
      <w:szCs w:val="20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autoRedefine/>
    <w:qFormat/>
    <w:uiPriority w:val="0"/>
    <w:pPr>
      <w:spacing w:after="120"/>
      <w:ind w:firstLine="420" w:firstLineChars="100"/>
      <w:jc w:val="left"/>
    </w:pPr>
    <w:rPr>
      <w:rFonts w:ascii="Calibri" w:hAnsi="Calibri"/>
      <w:kern w:val="2"/>
      <w:sz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7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如默</cp:lastModifiedBy>
  <cp:lastPrinted>2024-03-25T03:06:00Z</cp:lastPrinted>
  <dcterms:modified xsi:type="dcterms:W3CDTF">2024-04-27T02:03:30Z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51BAABAB882C436D8BD361EEAE562DDD_12</vt:lpwstr>
  </property>
</Properties>
</file>