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sz w:val="24"/>
        </w:rPr>
        <w:t>WTT-23-</w:t>
      </w:r>
      <w:r>
        <w:rPr>
          <w:rFonts w:hint="eastAsia"/>
          <w:sz w:val="24"/>
          <w:lang w:val="en-US" w:eastAsia="zh-CN"/>
        </w:rPr>
        <w:t>305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KJ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甘肃浩博通汽车服务有限公司</w:t>
            </w:r>
            <w:r>
              <w:rPr>
                <w:rFonts w:hint="eastAsia"/>
              </w:rPr>
              <w:t>职业病危害</w:t>
            </w:r>
            <w:r>
              <w:rPr>
                <w:rFonts w:hint="eastAsia"/>
                <w:lang w:eastAsia="zh-CN"/>
              </w:rPr>
              <w:t>控制效果评价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张经理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张经理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兰州市城关区北龙口永新化工园区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陈泶瑜、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张浩岩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2023.10.20～22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035175" cy="1526540"/>
                  <wp:effectExtent l="0" t="0" r="3175" b="16510"/>
                  <wp:docPr id="5" name="图片 5" descr="f2c47e153115424c023ffcdbb0098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2c47e153115424c023ffcdbb0098a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15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rFonts w:hint="eastAsia" w:ascii="Times New Roman" w:hAnsi="Times New Roman" w:eastAsia="仿宋_GB2312"/>
                <w:b/>
                <w:snapToGrid w:val="0"/>
                <w:kern w:val="0"/>
                <w:sz w:val="24"/>
                <w:lang w:eastAsia="zh-CN"/>
              </w:rPr>
            </w:pPr>
          </w:p>
          <w:p>
            <w:pPr>
              <w:pStyle w:val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342515" cy="1757045"/>
                  <wp:effectExtent l="0" t="0" r="635" b="14605"/>
                  <wp:docPr id="6" name="图片 6" descr="49ef3babfd6d19dcc98aa6d5e8e69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9ef3babfd6d19dcc98aa6d5e8e69e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035175" cy="1526540"/>
                  <wp:effectExtent l="0" t="0" r="3175" b="16510"/>
                  <wp:docPr id="7" name="图片 7" descr="a0322177f519b6765d8a96b8411e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0322177f519b6765d8a96b8411e4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035175" cy="15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334260" cy="1750060"/>
                  <wp:effectExtent l="0" t="0" r="8890" b="2540"/>
                  <wp:docPr id="8" name="图片 8" descr="2ccf0c058cc59c8ad2401ba156b0b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ccf0c058cc59c8ad2401ba156b0b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YTk2ZjJiOTgxN2VlZWVkYjRkYmM3YjJmNGI2NT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E5701F"/>
    <w:rsid w:val="27B561BB"/>
    <w:rsid w:val="30D20867"/>
    <w:rsid w:val="3B655AD6"/>
    <w:rsid w:val="4E0F7A21"/>
    <w:rsid w:val="601D420C"/>
    <w:rsid w:val="719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3">
    <w:name w:val="xl2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221</Characters>
  <Lines>1</Lines>
  <Paragraphs>1</Paragraphs>
  <TotalTime>1</TotalTime>
  <ScaleCrop>false</ScaleCrop>
  <LinksUpToDate>false</LinksUpToDate>
  <CharactersWithSpaces>255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2023-10-31T02:44:57Z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51BAABAB882C436D8BD361EEAE562DDD_12</vt:lpwstr>
  </property>
</Properties>
</file>