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b/>
          <w:bCs/>
          <w:sz w:val="24"/>
        </w:rPr>
        <w:t>项目编号：</w:t>
      </w:r>
      <w:r>
        <w:rPr>
          <w:b/>
          <w:bCs/>
          <w:sz w:val="24"/>
        </w:rPr>
        <w:t xml:space="preserve"> </w:t>
      </w:r>
      <w:r>
        <w:rPr>
          <w:rFonts w:hint="eastAsia"/>
          <w:b/>
          <w:bCs/>
          <w:sz w:val="24"/>
          <w:lang w:val="en-US" w:eastAsia="zh-CN"/>
        </w:rPr>
        <w:t>WTT-23-299-DJ</w:t>
      </w:r>
      <w:r>
        <w:rPr>
          <w:sz w:val="24"/>
        </w:rPr>
        <w:t xml:space="preserve"> </w:t>
      </w:r>
      <w:r>
        <w:rPr>
          <w:rFonts w:hint="eastAsia"/>
          <w:szCs w:val="21"/>
        </w:rPr>
        <w:sym w:font="Wingdings 2" w:char="F0A3"/>
      </w:r>
      <w:r>
        <w:rPr>
          <w:rFonts w:hint="eastAsia"/>
          <w:szCs w:val="21"/>
        </w:rPr>
        <w:t>预评价</w:t>
      </w:r>
      <w:r>
        <w:rPr>
          <w:rFonts w:hint="eastAsia"/>
          <w:szCs w:val="21"/>
        </w:rPr>
        <w:sym w:font="Wingdings 2" w:char="F0A3"/>
      </w:r>
      <w:r>
        <w:rPr>
          <w:rFonts w:hint="eastAsia"/>
          <w:szCs w:val="21"/>
        </w:rPr>
        <w:t xml:space="preserve">设计专篇 </w:t>
      </w:r>
      <w:r>
        <w:rPr>
          <w:rFonts w:hint="eastAsia"/>
          <w:szCs w:val="21"/>
        </w:rPr>
        <w:sym w:font="Wingdings 2" w:char="F0A3"/>
      </w:r>
      <w:r>
        <w:rPr>
          <w:rFonts w:hint="eastAsia"/>
          <w:szCs w:val="21"/>
        </w:rPr>
        <w:t>控制效果评价</w:t>
      </w:r>
      <w:r>
        <w:rPr>
          <w:rFonts w:hint="eastAsia"/>
          <w:szCs w:val="21"/>
        </w:rPr>
        <w:sym w:font="Wingdings 2" w:char="00A3"/>
      </w:r>
      <w:r>
        <w:rPr>
          <w:rFonts w:hint="eastAsia"/>
          <w:szCs w:val="21"/>
        </w:rPr>
        <w:t>现状评价</w:t>
      </w:r>
      <w:r>
        <w:rPr>
          <w:rFonts w:hint="eastAsia"/>
          <w:szCs w:val="21"/>
        </w:rPr>
        <w:sym w:font="Wingdings 2" w:char="0052"/>
      </w:r>
      <w:r>
        <w:rPr>
          <w:rFonts w:hint="eastAsia"/>
          <w:szCs w:val="21"/>
        </w:rPr>
        <w:t>定期检测</w:t>
      </w:r>
      <w:r>
        <w:rPr>
          <w:rFonts w:hint="eastAsia"/>
          <w:szCs w:val="21"/>
        </w:rPr>
        <w:sym w:font="Wingdings 2" w:char="F0A3"/>
      </w:r>
      <w:r>
        <w:rPr>
          <w:rFonts w:hint="eastAsia"/>
          <w:szCs w:val="21"/>
        </w:rPr>
        <w:t>日常检测</w:t>
      </w:r>
      <w:r>
        <w:rPr>
          <w:sz w:val="24"/>
        </w:rPr>
        <w:t xml:space="preserve">                              </w:t>
      </w:r>
    </w:p>
    <w:tbl>
      <w:tblPr>
        <w:tblStyle w:val="6"/>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551"/>
        <w:gridCol w:w="908"/>
        <w:gridCol w:w="652"/>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项目名称</w:t>
            </w:r>
          </w:p>
        </w:tc>
        <w:tc>
          <w:tcPr>
            <w:tcW w:w="7371" w:type="dxa"/>
            <w:gridSpan w:val="4"/>
            <w:vAlign w:val="center"/>
          </w:tcPr>
          <w:p>
            <w:pPr>
              <w:jc w:val="left"/>
              <w:rPr>
                <w:sz w:val="24"/>
              </w:rPr>
            </w:pPr>
            <w:r>
              <w:rPr>
                <w:rFonts w:hint="eastAsia"/>
                <w:sz w:val="24"/>
              </w:rPr>
              <w:t>酒钢集团兰州宏成环保设备有限公司工作场所职业病危害因素定期检测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用人单位陪同人</w:t>
            </w:r>
          </w:p>
        </w:tc>
        <w:tc>
          <w:tcPr>
            <w:tcW w:w="2551" w:type="dxa"/>
            <w:tcBorders>
              <w:right w:val="single" w:color="auto" w:sz="4" w:space="0"/>
            </w:tcBorders>
            <w:vAlign w:val="center"/>
          </w:tcPr>
          <w:p>
            <w:pPr>
              <w:jc w:val="center"/>
              <w:rPr>
                <w:rFonts w:hint="default" w:eastAsia="宋体"/>
                <w:sz w:val="24"/>
                <w:lang w:val="en-US" w:eastAsia="zh-CN"/>
              </w:rPr>
            </w:pPr>
            <w:r>
              <w:rPr>
                <w:rFonts w:hint="eastAsia"/>
                <w:sz w:val="24"/>
                <w:lang w:val="en-US" w:eastAsia="zh-CN"/>
              </w:rPr>
              <w:t>李武德</w:t>
            </w:r>
          </w:p>
        </w:tc>
        <w:tc>
          <w:tcPr>
            <w:tcW w:w="1560" w:type="dxa"/>
            <w:gridSpan w:val="2"/>
            <w:tcBorders>
              <w:left w:val="single" w:color="auto" w:sz="4" w:space="0"/>
              <w:right w:val="single" w:color="auto" w:sz="4" w:space="0"/>
            </w:tcBorders>
            <w:vAlign w:val="center"/>
          </w:tcPr>
          <w:p>
            <w:pPr>
              <w:jc w:val="center"/>
              <w:rPr>
                <w:b/>
                <w:bCs/>
                <w:sz w:val="24"/>
              </w:rPr>
            </w:pPr>
            <w:r>
              <w:rPr>
                <w:rFonts w:hint="eastAsia"/>
                <w:b/>
                <w:bCs/>
                <w:sz w:val="24"/>
              </w:rPr>
              <w:t>联系人</w:t>
            </w:r>
          </w:p>
        </w:tc>
        <w:tc>
          <w:tcPr>
            <w:tcW w:w="3260" w:type="dxa"/>
            <w:tcBorders>
              <w:left w:val="single" w:color="auto" w:sz="4" w:space="0"/>
            </w:tcBorders>
            <w:vAlign w:val="center"/>
          </w:tcPr>
          <w:p>
            <w:pPr>
              <w:jc w:val="center"/>
              <w:rPr>
                <w:sz w:val="24"/>
              </w:rPr>
            </w:pPr>
            <w:r>
              <w:rPr>
                <w:rFonts w:hint="eastAsia"/>
                <w:sz w:val="24"/>
                <w:lang w:val="en-US" w:eastAsia="zh-CN"/>
              </w:rPr>
              <w:t>李武德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项目地址</w:t>
            </w:r>
          </w:p>
        </w:tc>
        <w:tc>
          <w:tcPr>
            <w:tcW w:w="7371" w:type="dxa"/>
            <w:gridSpan w:val="4"/>
            <w:vAlign w:val="center"/>
          </w:tcPr>
          <w:p>
            <w:pPr>
              <w:jc w:val="left"/>
              <w:rPr>
                <w:rFonts w:hint="eastAsia" w:eastAsia="宋体"/>
                <w:sz w:val="24"/>
                <w:lang w:eastAsia="zh-CN"/>
              </w:rPr>
            </w:pPr>
            <w:r>
              <w:rPr>
                <w:rFonts w:hint="eastAsia"/>
                <w:sz w:val="24"/>
              </w:rPr>
              <w:t>甘肃省定西市漳县武阳镇城关村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b/>
                <w:bCs/>
                <w:sz w:val="24"/>
              </w:rPr>
              <w:t>项目</w:t>
            </w:r>
            <w:r>
              <w:rPr>
                <w:rFonts w:hint="eastAsia"/>
                <w:b/>
                <w:bCs/>
                <w:sz w:val="24"/>
              </w:rPr>
              <w:t>负责人</w:t>
            </w:r>
          </w:p>
        </w:tc>
        <w:tc>
          <w:tcPr>
            <w:tcW w:w="2551" w:type="dxa"/>
            <w:tcBorders>
              <w:right w:val="single" w:color="auto" w:sz="4" w:space="0"/>
            </w:tcBorders>
            <w:vAlign w:val="center"/>
          </w:tcPr>
          <w:p>
            <w:pPr>
              <w:jc w:val="left"/>
              <w:rPr>
                <w:rFonts w:hint="eastAsia" w:eastAsia="宋体"/>
                <w:sz w:val="24"/>
                <w:lang w:eastAsia="zh-CN"/>
              </w:rPr>
            </w:pPr>
            <w:r>
              <w:rPr>
                <w:rFonts w:hint="eastAsia"/>
                <w:sz w:val="24"/>
                <w:lang w:eastAsia="zh-CN"/>
              </w:rPr>
              <w:t>蒋陕峰</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报告审核人</w:t>
            </w:r>
          </w:p>
        </w:tc>
        <w:tc>
          <w:tcPr>
            <w:tcW w:w="3260" w:type="dxa"/>
            <w:tcBorders>
              <w:left w:val="single" w:color="auto" w:sz="4" w:space="0"/>
            </w:tcBorders>
            <w:vAlign w:val="center"/>
          </w:tcPr>
          <w:p>
            <w:pPr>
              <w:jc w:val="left"/>
              <w:rPr>
                <w:sz w:val="24"/>
              </w:rPr>
            </w:pPr>
            <w:r>
              <w:rPr>
                <w:rFonts w:hint="eastAsia" w:cs="Times New Roman"/>
                <w:bCs/>
                <w:snapToGrid w:val="0"/>
                <w:sz w:val="24"/>
                <w:szCs w:val="28"/>
              </w:rPr>
              <w:t>石海钰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质量负责人</w:t>
            </w:r>
          </w:p>
        </w:tc>
        <w:tc>
          <w:tcPr>
            <w:tcW w:w="2551" w:type="dxa"/>
            <w:tcBorders>
              <w:right w:val="single" w:color="auto" w:sz="4" w:space="0"/>
            </w:tcBorders>
            <w:vAlign w:val="center"/>
          </w:tcPr>
          <w:p>
            <w:pPr>
              <w:jc w:val="left"/>
              <w:rPr>
                <w:sz w:val="24"/>
              </w:rPr>
            </w:pPr>
            <w:r>
              <w:rPr>
                <w:rFonts w:hint="eastAsia" w:cs="Times New Roman"/>
                <w:bCs/>
                <w:snapToGrid w:val="0"/>
                <w:sz w:val="24"/>
                <w:szCs w:val="28"/>
              </w:rPr>
              <w:t>韩炜烨</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技术负责人</w:t>
            </w:r>
          </w:p>
        </w:tc>
        <w:tc>
          <w:tcPr>
            <w:tcW w:w="3260" w:type="dxa"/>
            <w:tcBorders>
              <w:left w:val="single" w:color="auto" w:sz="4" w:space="0"/>
            </w:tcBorders>
            <w:vAlign w:val="center"/>
          </w:tcPr>
          <w:p>
            <w:pPr>
              <w:jc w:val="left"/>
              <w:rPr>
                <w:sz w:val="24"/>
              </w:rPr>
            </w:pPr>
            <w:r>
              <w:rPr>
                <w:rFonts w:hint="eastAsia" w:cs="Times New Roman"/>
                <w:bCs/>
                <w:snapToGrid w:val="0"/>
                <w:sz w:val="24"/>
                <w:szCs w:val="28"/>
              </w:rPr>
              <w:t>成晓琦</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项目组成员</w:t>
            </w:r>
          </w:p>
        </w:tc>
        <w:tc>
          <w:tcPr>
            <w:tcW w:w="7371" w:type="dxa"/>
            <w:gridSpan w:val="4"/>
            <w:vAlign w:val="center"/>
          </w:tcPr>
          <w:p>
            <w:pPr>
              <w:jc w:val="center"/>
              <w:rPr>
                <w:rFonts w:hint="eastAsia" w:eastAsia="宋体"/>
                <w:sz w:val="24"/>
                <w:lang w:val="en-US" w:eastAsia="zh-CN"/>
              </w:rPr>
            </w:pPr>
            <w:r>
              <w:rPr>
                <w:rFonts w:hint="eastAsia"/>
                <w:sz w:val="24"/>
                <w:lang w:val="en-US" w:eastAsia="zh-CN"/>
              </w:rPr>
              <w:t>李国庆、廖宇飞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采样时间</w:t>
            </w:r>
          </w:p>
        </w:tc>
        <w:tc>
          <w:tcPr>
            <w:tcW w:w="7371" w:type="dxa"/>
            <w:gridSpan w:val="4"/>
            <w:vAlign w:val="center"/>
          </w:tcPr>
          <w:p>
            <w:pPr>
              <w:jc w:val="center"/>
              <w:rPr>
                <w:rFonts w:hint="default" w:eastAsia="宋体"/>
                <w:sz w:val="24"/>
                <w:lang w:val="en-US" w:eastAsia="zh-CN"/>
              </w:rPr>
            </w:pPr>
            <w:r>
              <w:rPr>
                <w:rFonts w:hint="default"/>
                <w:sz w:val="24"/>
              </w:rPr>
              <w:t>2023年</w:t>
            </w:r>
            <w:r>
              <w:rPr>
                <w:rFonts w:hint="eastAsia"/>
                <w:sz w:val="24"/>
                <w:lang w:val="en-US" w:eastAsia="zh-CN"/>
              </w:rPr>
              <w:t>10</w:t>
            </w:r>
            <w:r>
              <w:rPr>
                <w:rFonts w:hint="default"/>
                <w:sz w:val="24"/>
              </w:rPr>
              <w:t>月</w:t>
            </w:r>
            <w:r>
              <w:rPr>
                <w:rFonts w:hint="eastAsia"/>
                <w:sz w:val="24"/>
                <w:lang w:val="en-US" w:eastAsia="zh-CN"/>
              </w:rPr>
              <w:t>27</w:t>
            </w:r>
            <w:r>
              <w:rPr>
                <w:rFonts w:hint="default"/>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3" w:hRule="atLeast"/>
          <w:jc w:val="center"/>
        </w:trPr>
        <w:tc>
          <w:tcPr>
            <w:tcW w:w="2263" w:type="dxa"/>
            <w:vMerge w:val="restart"/>
            <w:vAlign w:val="center"/>
          </w:tcPr>
          <w:p>
            <w:pPr>
              <w:jc w:val="center"/>
              <w:rPr>
                <w:b/>
                <w:bCs/>
                <w:sz w:val="24"/>
              </w:rPr>
            </w:pPr>
            <w:r>
              <w:rPr>
                <w:rFonts w:hint="eastAsia"/>
                <w:b/>
                <w:bCs/>
                <w:sz w:val="24"/>
              </w:rPr>
              <w:t>影像资料</w:t>
            </w:r>
          </w:p>
        </w:tc>
        <w:tc>
          <w:tcPr>
            <w:tcW w:w="3459" w:type="dxa"/>
            <w:gridSpan w:val="2"/>
            <w:tcBorders>
              <w:bottom w:val="single" w:color="auto" w:sz="4" w:space="0"/>
              <w:right w:val="single" w:color="auto" w:sz="4" w:space="0"/>
            </w:tcBorders>
            <w:vAlign w:val="center"/>
          </w:tcPr>
          <w:p>
            <w:pPr>
              <w:jc w:val="center"/>
              <w:rPr>
                <w:rFonts w:hint="eastAsia" w:eastAsia="宋体"/>
                <w:lang w:eastAsia="zh-CN"/>
              </w:rPr>
            </w:pPr>
            <w:r>
              <w:rPr>
                <w:rFonts w:hint="eastAsia" w:eastAsia="宋体"/>
                <w:lang w:eastAsia="zh-CN"/>
              </w:rPr>
              <w:drawing>
                <wp:inline distT="0" distB="0" distL="114300" distR="114300">
                  <wp:extent cx="2058670" cy="2229485"/>
                  <wp:effectExtent l="0" t="0" r="17780" b="18415"/>
                  <wp:docPr id="4" name="图片 4" descr="lADPJxf-3rKTX_vNAmzNAzw_828_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DPJxf-3rKTX_vNAmzNAzw_828_620"/>
                          <pic:cNvPicPr>
                            <a:picLocks noChangeAspect="1"/>
                          </pic:cNvPicPr>
                        </pic:nvPicPr>
                        <pic:blipFill>
                          <a:blip r:embed="rId6"/>
                          <a:stretch>
                            <a:fillRect/>
                          </a:stretch>
                        </pic:blipFill>
                        <pic:spPr>
                          <a:xfrm>
                            <a:off x="0" y="0"/>
                            <a:ext cx="2058670" cy="2229485"/>
                          </a:xfrm>
                          <a:prstGeom prst="rect">
                            <a:avLst/>
                          </a:prstGeom>
                        </pic:spPr>
                      </pic:pic>
                    </a:graphicData>
                  </a:graphic>
                </wp:inline>
              </w:drawing>
            </w:r>
          </w:p>
        </w:tc>
        <w:tc>
          <w:tcPr>
            <w:tcW w:w="3912" w:type="dxa"/>
            <w:gridSpan w:val="2"/>
            <w:tcBorders>
              <w:left w:val="single" w:color="auto" w:sz="4" w:space="0"/>
              <w:bottom w:val="single" w:color="auto" w:sz="4" w:space="0"/>
            </w:tcBorders>
            <w:vAlign w:val="center"/>
          </w:tcPr>
          <w:p>
            <w:pPr>
              <w:pStyle w:val="3"/>
              <w:rPr>
                <w:rFonts w:hint="eastAsia" w:eastAsia="宋体"/>
                <w:lang w:eastAsia="zh-CN"/>
              </w:rPr>
            </w:pPr>
            <w:r>
              <w:rPr>
                <w:rFonts w:hint="eastAsia" w:eastAsia="宋体"/>
                <w:lang w:eastAsia="zh-CN"/>
              </w:rPr>
              <w:drawing>
                <wp:inline distT="0" distB="0" distL="114300" distR="114300">
                  <wp:extent cx="2343150" cy="2282190"/>
                  <wp:effectExtent l="0" t="0" r="0" b="3810"/>
                  <wp:docPr id="3" name="图片 3" descr="lADPJwY7ZXqy4AXNAnLNA0I_834_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DPJwY7ZXqy4AXNAnLNA0I_834_626"/>
                          <pic:cNvPicPr>
                            <a:picLocks noChangeAspect="1"/>
                          </pic:cNvPicPr>
                        </pic:nvPicPr>
                        <pic:blipFill>
                          <a:blip r:embed="rId7"/>
                          <a:stretch>
                            <a:fillRect/>
                          </a:stretch>
                        </pic:blipFill>
                        <pic:spPr>
                          <a:xfrm>
                            <a:off x="0" y="0"/>
                            <a:ext cx="2343150" cy="228219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jc w:val="center"/>
        </w:trPr>
        <w:tc>
          <w:tcPr>
            <w:tcW w:w="2263" w:type="dxa"/>
            <w:vMerge w:val="continue"/>
            <w:vAlign w:val="center"/>
          </w:tcPr>
          <w:p>
            <w:pPr>
              <w:jc w:val="center"/>
              <w:rPr>
                <w:b/>
                <w:bCs/>
                <w:sz w:val="24"/>
              </w:rPr>
            </w:pPr>
          </w:p>
        </w:tc>
        <w:tc>
          <w:tcPr>
            <w:tcW w:w="3459" w:type="dxa"/>
            <w:gridSpan w:val="2"/>
            <w:tcBorders>
              <w:top w:val="single" w:color="auto" w:sz="4" w:space="0"/>
              <w:right w:val="single" w:color="auto" w:sz="4" w:space="0"/>
            </w:tcBorders>
            <w:vAlign w:val="center"/>
          </w:tcPr>
          <w:p>
            <w:pPr>
              <w:pStyle w:val="3"/>
              <w:rPr>
                <w:rFonts w:hint="eastAsia" w:eastAsia="宋体"/>
                <w:sz w:val="24"/>
                <w:lang w:eastAsia="zh-CN"/>
              </w:rPr>
            </w:pPr>
            <w:r>
              <w:rPr>
                <w:rFonts w:hint="eastAsia" w:eastAsia="宋体"/>
                <w:sz w:val="24"/>
                <w:lang w:eastAsia="zh-CN"/>
              </w:rPr>
              <w:drawing>
                <wp:inline distT="0" distB="0" distL="114300" distR="114300">
                  <wp:extent cx="2057400" cy="2178685"/>
                  <wp:effectExtent l="0" t="0" r="0" b="12065"/>
                  <wp:docPr id="2" name="图片 2" descr="lADPJw1WYsRAOcrNAnLNA0I_834_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DPJw1WYsRAOcrNAnLNA0I_834_626"/>
                          <pic:cNvPicPr>
                            <a:picLocks noChangeAspect="1"/>
                          </pic:cNvPicPr>
                        </pic:nvPicPr>
                        <pic:blipFill>
                          <a:blip r:embed="rId8"/>
                          <a:stretch>
                            <a:fillRect/>
                          </a:stretch>
                        </pic:blipFill>
                        <pic:spPr>
                          <a:xfrm>
                            <a:off x="0" y="0"/>
                            <a:ext cx="2057400" cy="2178685"/>
                          </a:xfrm>
                          <a:prstGeom prst="rect">
                            <a:avLst/>
                          </a:prstGeom>
                        </pic:spPr>
                      </pic:pic>
                    </a:graphicData>
                  </a:graphic>
                </wp:inline>
              </w:drawing>
            </w:r>
          </w:p>
        </w:tc>
        <w:tc>
          <w:tcPr>
            <w:tcW w:w="3912" w:type="dxa"/>
            <w:gridSpan w:val="2"/>
            <w:tcBorders>
              <w:top w:val="single" w:color="auto" w:sz="4" w:space="0"/>
              <w:left w:val="single" w:color="auto" w:sz="4" w:space="0"/>
            </w:tcBorders>
            <w:vAlign w:val="center"/>
          </w:tcPr>
          <w:p>
            <w:pPr>
              <w:pStyle w:val="3"/>
              <w:rPr>
                <w:rFonts w:hint="eastAsia" w:eastAsia="宋体"/>
                <w:sz w:val="24"/>
                <w:lang w:eastAsia="zh-CN"/>
              </w:rPr>
            </w:pPr>
            <w:r>
              <w:rPr>
                <w:rFonts w:hint="eastAsia" w:eastAsia="宋体"/>
                <w:sz w:val="24"/>
                <w:lang w:eastAsia="zh-CN"/>
              </w:rPr>
              <w:drawing>
                <wp:inline distT="0" distB="0" distL="114300" distR="114300">
                  <wp:extent cx="2342515" cy="2221230"/>
                  <wp:effectExtent l="0" t="0" r="635" b="7620"/>
                  <wp:docPr id="1" name="图片 1" descr="lADPD26eZ0SJOd_NAmzNAzw_828_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D26eZ0SJOd_NAmzNAzw_828_620"/>
                          <pic:cNvPicPr>
                            <a:picLocks noChangeAspect="1"/>
                          </pic:cNvPicPr>
                        </pic:nvPicPr>
                        <pic:blipFill>
                          <a:blip r:embed="rId9"/>
                          <a:stretch>
                            <a:fillRect/>
                          </a:stretch>
                        </pic:blipFill>
                        <pic:spPr>
                          <a:xfrm>
                            <a:off x="0" y="0"/>
                            <a:ext cx="2342515" cy="222123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2263" w:type="dxa"/>
            <w:vAlign w:val="center"/>
          </w:tcPr>
          <w:p>
            <w:pPr>
              <w:jc w:val="center"/>
              <w:rPr>
                <w:sz w:val="24"/>
              </w:rPr>
            </w:pPr>
            <w:r>
              <w:rPr>
                <w:rFonts w:hint="eastAsia"/>
                <w:sz w:val="24"/>
              </w:rPr>
              <w:t>备注</w:t>
            </w:r>
          </w:p>
        </w:tc>
        <w:tc>
          <w:tcPr>
            <w:tcW w:w="7371" w:type="dxa"/>
            <w:gridSpan w:val="4"/>
          </w:tcPr>
          <w:p>
            <w:pPr>
              <w:rPr>
                <w:sz w:val="24"/>
              </w:rPr>
            </w:pPr>
          </w:p>
          <w:p>
            <w:pPr>
              <w:pStyle w:val="3"/>
              <w:rPr>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细黑一简体">
    <w:altName w:val="黑体"/>
    <w:panose1 w:val="00000000000000000000"/>
    <w:charset w:val="86"/>
    <w:family w:val="auto"/>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4"/>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4"/>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4"/>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5MmJmZjY1NTA2NDIyMDJlNmExYTg2ZDdkZjY5MjQ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C3D72"/>
    <w:rsid w:val="004F628D"/>
    <w:rsid w:val="0055503D"/>
    <w:rsid w:val="00565018"/>
    <w:rsid w:val="005774AA"/>
    <w:rsid w:val="005E2886"/>
    <w:rsid w:val="005E6F1A"/>
    <w:rsid w:val="00677C96"/>
    <w:rsid w:val="006B54A2"/>
    <w:rsid w:val="006D238D"/>
    <w:rsid w:val="006E60BD"/>
    <w:rsid w:val="00775192"/>
    <w:rsid w:val="00776D04"/>
    <w:rsid w:val="00784231"/>
    <w:rsid w:val="00786476"/>
    <w:rsid w:val="00796643"/>
    <w:rsid w:val="007A48D9"/>
    <w:rsid w:val="007E0275"/>
    <w:rsid w:val="00813973"/>
    <w:rsid w:val="008371A6"/>
    <w:rsid w:val="00890773"/>
    <w:rsid w:val="008D1019"/>
    <w:rsid w:val="008D6EBD"/>
    <w:rsid w:val="008E0F52"/>
    <w:rsid w:val="0094157E"/>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257BB"/>
    <w:rsid w:val="00CC0BE7"/>
    <w:rsid w:val="00CD1852"/>
    <w:rsid w:val="00CD289C"/>
    <w:rsid w:val="00D04896"/>
    <w:rsid w:val="00D04B6D"/>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085D02F2"/>
    <w:rsid w:val="093D25E4"/>
    <w:rsid w:val="236F087E"/>
    <w:rsid w:val="2C0B4C49"/>
    <w:rsid w:val="2F674381"/>
    <w:rsid w:val="35ED64A8"/>
    <w:rsid w:val="391D33F0"/>
    <w:rsid w:val="3B655AD6"/>
    <w:rsid w:val="3D5871FE"/>
    <w:rsid w:val="47E54A37"/>
    <w:rsid w:val="4A656471"/>
    <w:rsid w:val="586F0D80"/>
    <w:rsid w:val="5C0D0408"/>
    <w:rsid w:val="5C4404C2"/>
    <w:rsid w:val="609B204B"/>
    <w:rsid w:val="613D3E49"/>
    <w:rsid w:val="75CF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168</Words>
  <Characters>185</Characters>
  <Lines>1</Lines>
  <Paragraphs>1</Paragraphs>
  <TotalTime>3</TotalTime>
  <ScaleCrop>false</ScaleCrop>
  <LinksUpToDate>false</LinksUpToDate>
  <CharactersWithSpaces>218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安之若素</cp:lastModifiedBy>
  <cp:lastPrinted>2023-12-14T06:08:56Z</cp:lastPrinted>
  <dcterms:modified xsi:type="dcterms:W3CDTF">2023-12-14T06:09:00Z</dcterms:modified>
  <dc:title>被检查部门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2692667F648C4C8EB4AD9E34CD9FDDF9_13</vt:lpwstr>
  </property>
</Properties>
</file>